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F9" w:rsidRDefault="00CE7DB1" w:rsidP="00EB4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OGŁOSZENIE O NABORZE Nr 6</w:t>
      </w:r>
      <w:r w:rsidR="00EB48F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/2018</w:t>
      </w:r>
    </w:p>
    <w:p w:rsidR="00EB48F9" w:rsidRDefault="00EB48F9" w:rsidP="00EB4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48F9" w:rsidRDefault="00EB48F9" w:rsidP="00EB4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Lokalna Grupa Działania Stowarzyszenie 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EB48F9" w:rsidRDefault="00EB48F9" w:rsidP="00EB4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Zielony Pierścień Tarnowa</w:t>
      </w:r>
    </w:p>
    <w:p w:rsidR="00EB48F9" w:rsidRDefault="00EB48F9" w:rsidP="00EB4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działające na terenie gmin:</w:t>
      </w:r>
    </w:p>
    <w:p w:rsidR="00EB48F9" w:rsidRPr="00580842" w:rsidRDefault="00EB48F9" w:rsidP="00EB4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Lisia Góra, Skrzyszów, Tarnów, Wierzchosławice, Wietrzychowice, Żabno, </w:t>
      </w:r>
    </w:p>
    <w:p w:rsidR="00EB48F9" w:rsidRPr="00580842" w:rsidRDefault="00EB48F9" w:rsidP="00EB4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84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o możliwości składania wniosków o przyznanie pomocy na operacje z zakresu:</w:t>
      </w:r>
    </w:p>
    <w:p w:rsidR="00EB48F9" w:rsidRPr="00580842" w:rsidRDefault="00EB48F9" w:rsidP="00560237">
      <w:pPr>
        <w:spacing w:line="240" w:lineRule="auto"/>
        <w:jc w:val="center"/>
        <w:rPr>
          <w:b/>
          <w:sz w:val="24"/>
          <w:szCs w:val="24"/>
        </w:rPr>
      </w:pPr>
      <w:r w:rsidRPr="00580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80842">
        <w:rPr>
          <w:rFonts w:ascii="Times New Roman" w:hAnsi="Times New Roman" w:cs="Times New Roman"/>
          <w:b/>
          <w:sz w:val="24"/>
          <w:szCs w:val="24"/>
        </w:rPr>
        <w:t>wzmocnienia kapitału społecznego</w:t>
      </w:r>
      <w:r w:rsidR="00E50D05">
        <w:rPr>
          <w:rFonts w:ascii="Times New Roman" w:hAnsi="Times New Roman" w:cs="Times New Roman"/>
          <w:b/>
          <w:sz w:val="24"/>
          <w:szCs w:val="24"/>
        </w:rPr>
        <w:t>,</w:t>
      </w:r>
      <w:r w:rsidR="00E50D05" w:rsidRPr="00E50D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D05">
        <w:rPr>
          <w:rFonts w:ascii="Times New Roman" w:hAnsi="Times New Roman" w:cs="Times New Roman"/>
          <w:b/>
          <w:sz w:val="24"/>
          <w:szCs w:val="24"/>
        </w:rPr>
        <w:t>w tym przez podnoszenie wiedzy społeczności lokalnej w zakresie ochrony środowiska i zmian klimatycznych, także z wykorzystaniem rozwiązań innowacyjnych</w:t>
      </w:r>
      <w:r w:rsidRPr="005808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D05">
        <w:rPr>
          <w:rFonts w:ascii="Times New Roman" w:hAnsi="Times New Roman" w:cs="Times New Roman"/>
          <w:sz w:val="24"/>
          <w:szCs w:val="24"/>
        </w:rPr>
        <w:t>objętego</w:t>
      </w:r>
      <w:r w:rsidRPr="00580842">
        <w:rPr>
          <w:rFonts w:ascii="Times New Roman" w:hAnsi="Times New Roman" w:cs="Times New Roman"/>
          <w:sz w:val="24"/>
          <w:szCs w:val="24"/>
        </w:rPr>
        <w:t xml:space="preserve"> strategią rozwoju lokalnego kierowanego przez społeczność, zwaną dalej LSR</w:t>
      </w:r>
      <w:r w:rsidRPr="005808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80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poddziałania </w:t>
      </w:r>
      <w:r w:rsidRPr="005808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"Wsparcie na wdrażanie operacji w ramach strategii rozwoju lokalnego kierowanego przez społeczność", </w:t>
      </w:r>
      <w:r w:rsidRPr="00580842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objętego Programem Rozwoju Obszarów Wiejskich na lata 2014-2020 z udziałem środków Europejskiego Funduszu Rolnego na rzecz Rozwoju Obszarów Wiejskich.</w:t>
      </w:r>
    </w:p>
    <w:p w:rsidR="00EB48F9" w:rsidRDefault="00EB48F9" w:rsidP="00EB4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Start w:id="0" w:name="_GoBack"/>
      <w:bookmarkEnd w:id="0"/>
    </w:p>
    <w:p w:rsidR="00EB48F9" w:rsidRDefault="00EB48F9" w:rsidP="00EB4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udzielane jest: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formie refundacji: </w:t>
      </w:r>
    </w:p>
    <w:p w:rsidR="00EB48F9" w:rsidRDefault="00EB48F9" w:rsidP="00EB4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EB48F9" w:rsidRDefault="00EB48F9" w:rsidP="00EB48F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63,63% kosztów kwalifikowalnych w przypadku jednostek sektora finansów publicznych,</w:t>
      </w:r>
    </w:p>
    <w:p w:rsidR="00EB48F9" w:rsidRDefault="00EB48F9" w:rsidP="00EB48F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70% kosztów kwalifikowalnych w przypadku podmiotów prowadzących działalność gospodarczą,</w:t>
      </w:r>
    </w:p>
    <w:p w:rsidR="00EB48F9" w:rsidRDefault="00EB48F9" w:rsidP="00EB48F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100% kosztów kwalifikowalnych w przypadku pozostałych podmiotów.</w:t>
      </w:r>
    </w:p>
    <w:p w:rsidR="00EB48F9" w:rsidRDefault="00EB48F9" w:rsidP="00EB4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4337" w:rsidRDefault="00560237" w:rsidP="00EB4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14337" w:rsidRPr="00B14337">
          <w:rPr>
            <w:rStyle w:val="Hipercze"/>
            <w:rFonts w:ascii="Times New Roman" w:hAnsi="Times New Roman" w:cs="Times New Roman"/>
            <w:color w:val="000000"/>
            <w:sz w:val="24"/>
            <w:szCs w:val="24"/>
            <w:u w:val="none"/>
          </w:rPr>
          <w:t>Minimalna całkowita wartość operacji wynosi nie mniej niż </w:t>
        </w:r>
        <w:r w:rsidR="00B14337">
          <w:rPr>
            <w:rStyle w:val="Pogrubienie"/>
            <w:rFonts w:ascii="Times New Roman" w:hAnsi="Times New Roman" w:cs="Times New Roman"/>
            <w:color w:val="000000"/>
            <w:sz w:val="24"/>
            <w:szCs w:val="24"/>
          </w:rPr>
          <w:t>50 000,00</w:t>
        </w:r>
        <w:r w:rsidR="00B14337" w:rsidRPr="00B14337">
          <w:rPr>
            <w:rStyle w:val="Pogrubienie"/>
            <w:rFonts w:ascii="Times New Roman" w:hAnsi="Times New Roman" w:cs="Times New Roman"/>
            <w:color w:val="000000"/>
            <w:sz w:val="24"/>
            <w:szCs w:val="24"/>
          </w:rPr>
          <w:t xml:space="preserve"> zł.</w:t>
        </w:r>
      </w:hyperlink>
    </w:p>
    <w:p w:rsidR="00B14337" w:rsidRPr="00B14337" w:rsidRDefault="00B14337" w:rsidP="00EB4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48F9" w:rsidRDefault="00EB48F9" w:rsidP="00EB4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dostępnych środków w ramach naboru wynosi:</w:t>
      </w:r>
      <w:r w:rsidR="00580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50 0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00,00 zł.</w:t>
      </w:r>
    </w:p>
    <w:p w:rsidR="00EB48F9" w:rsidRDefault="00EB48F9" w:rsidP="00EB4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B48F9" w:rsidRDefault="00EB48F9" w:rsidP="00EB4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o przyznanie pomocy można składać w terminie:</w:t>
      </w:r>
    </w:p>
    <w:p w:rsidR="00EB48F9" w:rsidRDefault="007572DD" w:rsidP="00EB4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od 18 czerwca</w:t>
      </w:r>
      <w:r w:rsidR="008D4D18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 2018 r. do 02 lipca</w:t>
      </w:r>
      <w:r w:rsidR="00EB48F9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 2018  r.</w:t>
      </w:r>
    </w:p>
    <w:p w:rsidR="00EB48F9" w:rsidRDefault="00EB48F9" w:rsidP="00EB4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należy składać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bezpośrednio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biurze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Lokalnej Grupy Działania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Stowarzyszenia - Zielony Pierścień Tarnowa w Skrzyszowie 335 A, 33-156 Skrzyszów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(budynek Ochotniczej</w:t>
      </w:r>
      <w:r w:rsidR="008D4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Straży Pożarnej) w dniach od 18 czerwca do 29 czerwca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od poniedziałku do piątku w g</w:t>
      </w:r>
      <w:r w:rsidR="008D4D18">
        <w:rPr>
          <w:rFonts w:ascii="Times New Roman" w:eastAsia="Times New Roman" w:hAnsi="Times New Roman" w:cs="Times New Roman"/>
          <w:sz w:val="24"/>
          <w:szCs w:val="24"/>
          <w:lang w:eastAsia="pl-PL"/>
        </w:rPr>
        <w:t>odz. od 8.30 do 15.30, w dniu 02</w:t>
      </w:r>
      <w:r w:rsidR="00CE7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D4D18">
        <w:rPr>
          <w:rFonts w:ascii="Times New Roman" w:eastAsia="Times New Roman" w:hAnsi="Times New Roman" w:cs="Times New Roman"/>
          <w:sz w:val="24"/>
          <w:szCs w:val="24"/>
          <w:lang w:eastAsia="pl-PL"/>
        </w:rPr>
        <w:t>lipca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r. do godziny 12.00. Termin składania wniosków upływa w dniu </w:t>
      </w:r>
      <w:r w:rsidR="008D4D18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02</w:t>
      </w:r>
      <w:r w:rsidR="008D4D18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 lipca</w:t>
      </w:r>
      <w:r w:rsidR="00CE7DB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 2018 r. (poniedziałek</w:t>
      </w: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br/>
        <w:t>o godz. 12:00.</w:t>
      </w:r>
    </w:p>
    <w:p w:rsidR="00EB48F9" w:rsidRDefault="00EB48F9" w:rsidP="00EB4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tematyczny operacji:</w:t>
      </w:r>
    </w:p>
    <w:p w:rsidR="00580842" w:rsidRDefault="00CE7DB1" w:rsidP="00580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 ogólny 1</w:t>
      </w:r>
      <w:r w:rsidR="005808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</w:t>
      </w:r>
      <w:r w:rsidR="00580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E7DB1">
        <w:rPr>
          <w:rFonts w:ascii="Times New Roman" w:hAnsi="Times New Roman" w:cs="Times New Roman"/>
          <w:b/>
          <w:i/>
          <w:sz w:val="24"/>
          <w:szCs w:val="24"/>
        </w:rPr>
        <w:t>Wzrost aktywności gospodarczej na obszarze realizacji LSR</w:t>
      </w:r>
      <w:r w:rsidR="0058084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.</w:t>
      </w:r>
    </w:p>
    <w:p w:rsidR="00EB48F9" w:rsidRDefault="00CE7DB1" w:rsidP="00EB4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 szczegółowy 1.</w:t>
      </w:r>
      <w:r w:rsidRPr="00CE7D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EB48F9" w:rsidRPr="00CE7DB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CE7DB1">
        <w:rPr>
          <w:rFonts w:ascii="Times New Roman" w:hAnsi="Times New Roman" w:cs="Times New Roman"/>
          <w:b/>
          <w:i/>
          <w:sz w:val="24"/>
          <w:szCs w:val="24"/>
        </w:rPr>
        <w:t>Wzrost kompetencji osób planujących rozpoczęcie działalności gospodarczej, przedsiębiorców i ich pracowników w zakresie podejmowanej lub rozwijanej działalności gospodarczej</w:t>
      </w:r>
      <w:r w:rsidR="0058084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.</w:t>
      </w:r>
    </w:p>
    <w:p w:rsidR="00EB48F9" w:rsidRDefault="00EB48F9" w:rsidP="00EB4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Przedsięwzięcie </w:t>
      </w:r>
      <w:r w:rsidR="00CE7DB1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1.3</w:t>
      </w:r>
      <w:r w:rsidR="00580842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.1</w:t>
      </w:r>
      <w:r>
        <w:rPr>
          <w:rFonts w:ascii="Times New Roman" w:eastAsia="Calibri" w:hAnsi="Times New Roman" w:cs="Times New Roman"/>
          <w:b/>
          <w:color w:val="00B050"/>
          <w:sz w:val="24"/>
          <w:szCs w:val="24"/>
        </w:rPr>
        <w:t xml:space="preserve"> </w:t>
      </w:r>
      <w:r w:rsidR="00CE7DB1" w:rsidRPr="00CE7DB1">
        <w:rPr>
          <w:rFonts w:ascii="Times New Roman" w:hAnsi="Times New Roman" w:cs="Times New Roman"/>
          <w:b/>
          <w:i/>
          <w:color w:val="00B050"/>
          <w:sz w:val="24"/>
          <w:szCs w:val="24"/>
        </w:rPr>
        <w:t>Szkolenia  podnoszące kompetencje osób planujących rozpoc</w:t>
      </w:r>
      <w:r w:rsidR="00CE7DB1">
        <w:rPr>
          <w:rFonts w:ascii="Times New Roman" w:hAnsi="Times New Roman" w:cs="Times New Roman"/>
          <w:b/>
          <w:i/>
          <w:color w:val="00B050"/>
          <w:sz w:val="24"/>
          <w:szCs w:val="24"/>
        </w:rPr>
        <w:t>zęcie działalności gospodarczej</w:t>
      </w:r>
      <w:r w:rsidR="00CE7DB1" w:rsidRPr="00CE7DB1">
        <w:rPr>
          <w:rFonts w:ascii="Times New Roman" w:hAnsi="Times New Roman" w:cs="Times New Roman"/>
          <w:b/>
          <w:i/>
          <w:color w:val="00B050"/>
          <w:sz w:val="24"/>
          <w:szCs w:val="24"/>
        </w:rPr>
        <w:t>,</w:t>
      </w:r>
      <w:r w:rsidR="00CE7DB1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</w:t>
      </w:r>
      <w:r w:rsidR="00CE7DB1" w:rsidRPr="00CE7DB1">
        <w:rPr>
          <w:rFonts w:ascii="Times New Roman" w:hAnsi="Times New Roman" w:cs="Times New Roman"/>
          <w:b/>
          <w:i/>
          <w:color w:val="00B050"/>
          <w:sz w:val="24"/>
          <w:szCs w:val="24"/>
        </w:rPr>
        <w:t>przedsiębiorców i ich pracowników</w:t>
      </w:r>
      <w:r w:rsidR="003D719C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>.</w:t>
      </w:r>
    </w:p>
    <w:p w:rsidR="00EB48F9" w:rsidRDefault="00EB48F9" w:rsidP="00EB4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:rsidR="00EB48F9" w:rsidRDefault="00EB48F9" w:rsidP="00EB4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Wskaźnik produktu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605B51" w:rsidRDefault="00CE7DB1" w:rsidP="00EB48F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E7DB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Liczba szkoleń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- 10</w:t>
      </w:r>
      <w:r w:rsidR="00EB48F9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EB48F9" w:rsidRPr="00605B5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sztuk,  </w:t>
      </w:r>
    </w:p>
    <w:p w:rsidR="00580842" w:rsidRPr="00605B51" w:rsidRDefault="00CE7DB1" w:rsidP="00EB48F9">
      <w:pPr>
        <w:spacing w:line="36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CE7DB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Liczba godzin przeprowadzonych szkoleń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– 250 godzin</w:t>
      </w:r>
      <w:r w:rsidR="00605B51" w:rsidRPr="00605B51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EB48F9" w:rsidRPr="00605B51">
        <w:rPr>
          <w:rFonts w:ascii="Times New Roman" w:hAnsi="Times New Roman" w:cs="Times New Roman"/>
          <w:b/>
          <w:color w:val="00B050"/>
          <w:sz w:val="24"/>
          <w:szCs w:val="24"/>
        </w:rPr>
        <w:br/>
      </w:r>
    </w:p>
    <w:p w:rsidR="00EB48F9" w:rsidRDefault="00EB48F9" w:rsidP="00EB4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udzielania wsparcia:</w:t>
      </w:r>
    </w:p>
    <w:p w:rsidR="00EB48F9" w:rsidRDefault="00EB48F9" w:rsidP="00EB48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kompletu wymaganej dokumentacji w miejscu i terminie podanym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ogłoszeniu (2 egzemplarze wniosku o przyznanie pomocy wraz z niezbędnymi załącznikami w wersji papierowej pozostawione w Biurze LGD oraz w wersji elektronicznej zapisanej na płycie cd/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dvd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EB48F9" w:rsidRDefault="00EB48F9" w:rsidP="00EB48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operacji ze Strategią Rozwoju Lokalnego kierowanego przez społeczność (LSR).</w:t>
      </w:r>
    </w:p>
    <w:p w:rsidR="00EB48F9" w:rsidRDefault="00EB48F9" w:rsidP="00EB48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operacji z lokalnymi kryteriami wyboru operacji oraz uzyskanie minimalnej liczby punktów w ramach tych kryteriów.</w:t>
      </w:r>
    </w:p>
    <w:p w:rsidR="00EB48F9" w:rsidRDefault="00EB48F9" w:rsidP="00EB48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operacji ze specyficznymi kryteriami wyboru operacji (jeśli dotyczy).</w:t>
      </w:r>
    </w:p>
    <w:p w:rsidR="00EB48F9" w:rsidRDefault="00EB48F9" w:rsidP="00EB48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operacji z warunkami przyznania pomocy określonymi w PROW na lata 2014-2020.</w:t>
      </w:r>
    </w:p>
    <w:p w:rsidR="00EB48F9" w:rsidRDefault="00EB48F9" w:rsidP="00EB4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Kryteria wyboru operacji: </w:t>
      </w:r>
    </w:p>
    <w:p w:rsidR="00EB48F9" w:rsidRDefault="00EB48F9" w:rsidP="00EB4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Lokalne kryteria wyboru operacji oraz specyficzne kryteria wyboru operacji znajdują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stronie LGD - www.lgdzpt.pl oraz w wersji papierowej w Biurze LGD.</w:t>
      </w:r>
    </w:p>
    <w:p w:rsidR="00EB48F9" w:rsidRDefault="00EB48F9" w:rsidP="00EB4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Minimalna liczba punktów, których uzyskanie jest warunkiem wyboru operacji wynosi:</w:t>
      </w:r>
    </w:p>
    <w:p w:rsidR="00EB48F9" w:rsidRPr="00CE7DB1" w:rsidRDefault="00EB48F9" w:rsidP="00EB48F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 punktów z 12 punktów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stanowiących maksymalną liczbę punktów możliwych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uzyskania w ramach lokalnych kryteriów wyboru operacji dla jednostek sektora finansów publicznych,</w:t>
      </w:r>
    </w:p>
    <w:p w:rsidR="00EB48F9" w:rsidRDefault="00EB48F9" w:rsidP="00EB48F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7 punktów z 14 punktów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stanowiących maksymalną liczbę punktów możliwych do uzyskania w ramach lokalnych kryteriów wyboru operacji dla pozostałych wnioskodawców.</w:t>
      </w:r>
    </w:p>
    <w:p w:rsidR="00EB48F9" w:rsidRDefault="00EB48F9" w:rsidP="00EB4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wniosku o przyznanie pomocy, wniosku o płatność oraz projekt umowy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przyznanie pomocy dostępne są na stronie internetowej Urzędu Marszałkowskiego Województwa Małopolskiego - </w:t>
      </w:r>
      <w:hyperlink r:id="rId9" w:history="1">
        <w:r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http://www.prow.malopolska.pl/</w:t>
        </w:r>
      </w:hyperlink>
    </w:p>
    <w:p w:rsidR="00EB48F9" w:rsidRPr="00580842" w:rsidRDefault="00EB48F9" w:rsidP="00580842">
      <w:pPr>
        <w:tabs>
          <w:tab w:val="left" w:pos="496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wniosku o przyznanie pomocy, formularz wniosku o płatność, formularz umowy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przyznanie pomocy, LSR, kryteria wyboru operacji są udostępnione na stronie: Lokalnej Grupy Działania Stowarzyszenia 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Zielony Pierścień Tarnowa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 wglądu w Biurze Lokalnej Grupy Działania miejscowość: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Skrzyszów 335 A, 33-156 Skrzyszów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(budynek Domu Strażaka)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 poniedziałku do piątku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8.30 do 15.30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B48F9" w:rsidRDefault="00EB48F9" w:rsidP="00EB4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Wykaz dokumentów niezbędnych do wyboru projektów:</w:t>
      </w:r>
    </w:p>
    <w:p w:rsidR="00EB48F9" w:rsidRDefault="00EB48F9" w:rsidP="00EB48F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przyznanie pomocy złożony na obowiązującym formularzu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wraz z wymaganymi załącznikami (w wersji papierowej w dwóch egzemplarzach oraz elektronicznej na płycie CD/DVD).</w:t>
      </w:r>
    </w:p>
    <w:p w:rsidR="00EB48F9" w:rsidRDefault="00EB48F9" w:rsidP="00EB48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opis operacji.</w:t>
      </w:r>
    </w:p>
    <w:p w:rsidR="00EB48F9" w:rsidRDefault="00EB48F9" w:rsidP="00EB4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dokumentów dodatkowych:</w:t>
      </w:r>
    </w:p>
    <w:p w:rsidR="00EB48F9" w:rsidRDefault="00EB48F9" w:rsidP="00EB48F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wnioskodawcy o  wyrażeniu zgody na przetwarzanie danych osobowych.</w:t>
      </w:r>
    </w:p>
    <w:p w:rsidR="00EB48F9" w:rsidRDefault="00EB48F9" w:rsidP="00EB48F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Instrukcja do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Szczegółowego opisu operacji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 wniosku o przyznanie pomocy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Działania 19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Wsparcie dla rozwoju lokalnego w ramach inicjatywy LEADER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Poddziałania 19.2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Wsparcie na wdrażanie operacji w ramach strategii rozwoju lokalnego kierowanego przez społeczność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B48F9" w:rsidRDefault="00EB48F9" w:rsidP="00EB48F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dodatkowe.</w:t>
      </w:r>
    </w:p>
    <w:p w:rsidR="00EB48F9" w:rsidRDefault="00EB48F9" w:rsidP="00EB4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informacje niezbędne dla prawidłowego wypełniania wniosków udzielane są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Biurze Lokalnej Grupy Działania Stowarzyszenia - Zielony Pierścień Tarnowa oraz pod numerem tel.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14 632 63 45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poniedziałku do piątku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8.30 do 15.30. </w:t>
      </w:r>
    </w:p>
    <w:p w:rsidR="00EB48F9" w:rsidRDefault="00EB48F9" w:rsidP="00EB4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48F9" w:rsidRDefault="008D4D18" w:rsidP="00EB48F9">
      <w:pPr>
        <w:spacing w:before="100" w:beforeAutospacing="1" w:after="100" w:afterAutospacing="1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Opublikowano w dniu: 04.06</w:t>
      </w:r>
      <w:r w:rsidR="00EB48F9">
        <w:rPr>
          <w:color w:val="000000"/>
          <w:sz w:val="20"/>
          <w:szCs w:val="20"/>
        </w:rPr>
        <w:t>.2018 r.</w:t>
      </w:r>
    </w:p>
    <w:p w:rsidR="00EB48F9" w:rsidRDefault="00EB48F9" w:rsidP="00EB4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48F9" w:rsidRDefault="00EB48F9" w:rsidP="00EB48F9"/>
    <w:p w:rsidR="00EB48F9" w:rsidRDefault="00EB48F9" w:rsidP="00EB48F9"/>
    <w:p w:rsidR="00087AE7" w:rsidRDefault="00087AE7"/>
    <w:sectPr w:rsidR="00087AE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842" w:rsidRDefault="00580842" w:rsidP="00580842">
      <w:pPr>
        <w:spacing w:after="0" w:line="240" w:lineRule="auto"/>
      </w:pPr>
      <w:r>
        <w:separator/>
      </w:r>
    </w:p>
  </w:endnote>
  <w:endnote w:type="continuationSeparator" w:id="0">
    <w:p w:rsidR="00580842" w:rsidRDefault="00580842" w:rsidP="00580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842" w:rsidRDefault="00580842" w:rsidP="00580842">
      <w:pPr>
        <w:spacing w:after="0" w:line="240" w:lineRule="auto"/>
      </w:pPr>
      <w:r>
        <w:separator/>
      </w:r>
    </w:p>
  </w:footnote>
  <w:footnote w:type="continuationSeparator" w:id="0">
    <w:p w:rsidR="00580842" w:rsidRDefault="00580842" w:rsidP="00580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842" w:rsidRDefault="00580842">
    <w:pPr>
      <w:pStyle w:val="Nagwek"/>
    </w:pPr>
    <w:r>
      <w:rPr>
        <w:noProof/>
        <w:lang w:eastAsia="pl-PL"/>
      </w:rPr>
      <w:drawing>
        <wp:inline distT="0" distB="0" distL="0" distR="0" wp14:anchorId="0CF3799D" wp14:editId="738D36A0">
          <wp:extent cx="5760720" cy="932815"/>
          <wp:effectExtent l="0" t="0" r="0" b="635"/>
          <wp:docPr id="1" name="Obraz 1" descr="footer_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_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D74"/>
    <w:multiLevelType w:val="multilevel"/>
    <w:tmpl w:val="E1563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22F06"/>
    <w:multiLevelType w:val="hybridMultilevel"/>
    <w:tmpl w:val="5C5EF1D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C820B7E"/>
    <w:multiLevelType w:val="multilevel"/>
    <w:tmpl w:val="2A3A4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0B7BF1"/>
    <w:multiLevelType w:val="multilevel"/>
    <w:tmpl w:val="4E0CA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B17C89"/>
    <w:multiLevelType w:val="multilevel"/>
    <w:tmpl w:val="DFBE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F9"/>
    <w:rsid w:val="00087AE7"/>
    <w:rsid w:val="003D719C"/>
    <w:rsid w:val="00560237"/>
    <w:rsid w:val="00580842"/>
    <w:rsid w:val="005A15A8"/>
    <w:rsid w:val="00605B51"/>
    <w:rsid w:val="007572DD"/>
    <w:rsid w:val="008D4D18"/>
    <w:rsid w:val="00AB7F10"/>
    <w:rsid w:val="00B14337"/>
    <w:rsid w:val="00CE7DB1"/>
    <w:rsid w:val="00E50D05"/>
    <w:rsid w:val="00EB48F9"/>
    <w:rsid w:val="00F3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8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8F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B48F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80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842"/>
  </w:style>
  <w:style w:type="paragraph" w:styleId="Stopka">
    <w:name w:val="footer"/>
    <w:basedOn w:val="Normalny"/>
    <w:link w:val="StopkaZnak"/>
    <w:uiPriority w:val="99"/>
    <w:unhideWhenUsed/>
    <w:rsid w:val="00580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842"/>
  </w:style>
  <w:style w:type="paragraph" w:styleId="Tekstdymka">
    <w:name w:val="Balloon Text"/>
    <w:basedOn w:val="Normalny"/>
    <w:link w:val="TekstdymkaZnak"/>
    <w:uiPriority w:val="99"/>
    <w:semiHidden/>
    <w:unhideWhenUsed/>
    <w:rsid w:val="00580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4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143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8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8F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B48F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80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842"/>
  </w:style>
  <w:style w:type="paragraph" w:styleId="Stopka">
    <w:name w:val="footer"/>
    <w:basedOn w:val="Normalny"/>
    <w:link w:val="StopkaZnak"/>
    <w:uiPriority w:val="99"/>
    <w:unhideWhenUsed/>
    <w:rsid w:val="00580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842"/>
  </w:style>
  <w:style w:type="paragraph" w:styleId="Tekstdymka">
    <w:name w:val="Balloon Text"/>
    <w:basedOn w:val="Normalny"/>
    <w:link w:val="TekstdymkaZnak"/>
    <w:uiPriority w:val="99"/>
    <w:semiHidden/>
    <w:unhideWhenUsed/>
    <w:rsid w:val="00580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4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143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6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zpt.pl/2018/03/09/ogloszenie-o-naborze-nr-5-2018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w.malopolsk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757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admin</cp:lastModifiedBy>
  <cp:revision>6</cp:revision>
  <cp:lastPrinted>2018-03-01T12:09:00Z</cp:lastPrinted>
  <dcterms:created xsi:type="dcterms:W3CDTF">2018-05-07T10:43:00Z</dcterms:created>
  <dcterms:modified xsi:type="dcterms:W3CDTF">2018-05-30T08:30:00Z</dcterms:modified>
</cp:coreProperties>
</file>